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B634" w14:textId="269FD95E" w:rsidR="00B40E13" w:rsidRPr="00B40E13" w:rsidRDefault="002310DC" w:rsidP="00B40E13">
      <w:pPr>
        <w:spacing w:before="100" w:beforeAutospacing="1" w:after="100" w:afterAutospacing="1"/>
        <w:rPr>
          <w:sz w:val="24"/>
          <w:szCs w:val="24"/>
          <w:lang w:val="en-GB" w:eastAsia="en-GB"/>
        </w:rPr>
      </w:pPr>
      <w:r>
        <w:rPr>
          <w:rFonts w:ascii="Arial" w:hAnsi="Arial" w:cs="Arial"/>
          <w:sz w:val="24"/>
          <w:szCs w:val="24"/>
        </w:rPr>
        <w:t>D</w:t>
      </w:r>
      <w:r w:rsidR="00B40E13" w:rsidRPr="00B40E13">
        <w:rPr>
          <w:rFonts w:ascii="Arial" w:hAnsi="Arial" w:cs="Arial"/>
          <w:sz w:val="24"/>
          <w:szCs w:val="24"/>
        </w:rPr>
        <w:t>ear Parent/Guardian,</w:t>
      </w:r>
    </w:p>
    <w:p w14:paraId="4C7EAF83" w14:textId="4A4AB7C0" w:rsidR="00CB09DE" w:rsidRDefault="00B40E13" w:rsidP="00CB09DE">
      <w:pPr>
        <w:spacing w:before="100" w:beforeAutospacing="1" w:after="100" w:afterAutospacing="1"/>
        <w:jc w:val="center"/>
        <w:rPr>
          <w:rFonts w:ascii="Arial" w:hAnsi="Arial" w:cs="Arial"/>
          <w:b/>
          <w:bCs/>
          <w:sz w:val="24"/>
          <w:szCs w:val="24"/>
        </w:rPr>
      </w:pPr>
      <w:r w:rsidRPr="00B40E13">
        <w:rPr>
          <w:rFonts w:ascii="Arial" w:hAnsi="Arial" w:cs="Arial"/>
          <w:b/>
          <w:bCs/>
          <w:sz w:val="24"/>
          <w:szCs w:val="24"/>
        </w:rPr>
        <w:t>YOUR CHILD’S ANNUAL FLU VACCINATION 202</w:t>
      </w:r>
      <w:r w:rsidR="00B83E8C">
        <w:rPr>
          <w:rFonts w:ascii="Arial" w:hAnsi="Arial" w:cs="Arial"/>
          <w:b/>
          <w:bCs/>
          <w:sz w:val="24"/>
          <w:szCs w:val="24"/>
        </w:rPr>
        <w:t>3</w:t>
      </w:r>
    </w:p>
    <w:p w14:paraId="5544B012" w14:textId="309A9F58" w:rsidR="00B40E13" w:rsidRPr="003A31CA" w:rsidRDefault="00B40E13" w:rsidP="003A31CA">
      <w:pPr>
        <w:spacing w:before="100" w:beforeAutospacing="1" w:after="100" w:afterAutospacing="1"/>
        <w:jc w:val="center"/>
        <w:rPr>
          <w:rFonts w:ascii="Arial" w:hAnsi="Arial" w:cs="Arial"/>
          <w:b/>
          <w:bCs/>
          <w:sz w:val="24"/>
          <w:szCs w:val="24"/>
        </w:rPr>
      </w:pPr>
      <w:proofErr w:type="gramStart"/>
      <w:r w:rsidRPr="00B40E13">
        <w:rPr>
          <w:rFonts w:ascii="Arial" w:hAnsi="Arial" w:cs="Arial"/>
          <w:b/>
          <w:bCs/>
          <w:sz w:val="24"/>
          <w:szCs w:val="24"/>
        </w:rPr>
        <w:t>( NASAL</w:t>
      </w:r>
      <w:proofErr w:type="gramEnd"/>
      <w:r w:rsidRPr="00B40E13">
        <w:rPr>
          <w:rFonts w:ascii="Arial" w:hAnsi="Arial" w:cs="Arial"/>
          <w:b/>
          <w:bCs/>
          <w:sz w:val="24"/>
          <w:szCs w:val="24"/>
        </w:rPr>
        <w:t xml:space="preserve"> SPRAY)</w:t>
      </w:r>
    </w:p>
    <w:p w14:paraId="472391CF" w14:textId="7E92DA0F" w:rsidR="00B40E13" w:rsidRDefault="00B40E13" w:rsidP="00B40E13">
      <w:pPr>
        <w:spacing w:before="100" w:beforeAutospacing="1" w:after="100" w:afterAutospacing="1"/>
        <w:rPr>
          <w:rFonts w:ascii="Arial" w:hAnsi="Arial" w:cs="Arial"/>
          <w:sz w:val="24"/>
          <w:szCs w:val="24"/>
        </w:rPr>
      </w:pPr>
      <w:r w:rsidRPr="00B40E13">
        <w:rPr>
          <w:rFonts w:ascii="Arial" w:hAnsi="Arial" w:cs="Arial"/>
          <w:sz w:val="24"/>
          <w:szCs w:val="24"/>
        </w:rPr>
        <w:t xml:space="preserve"> This vaccination is recommended to help protect your child against flu. Flu can be an unpleasant illness and can cause serious complications. Vaccinating your child will also help protect more vulnerable family and friends by preventing the spread of </w:t>
      </w:r>
      <w:r w:rsidR="002310DC">
        <w:rPr>
          <w:rFonts w:ascii="Arial" w:hAnsi="Arial" w:cs="Arial"/>
          <w:sz w:val="24"/>
          <w:szCs w:val="24"/>
        </w:rPr>
        <w:t>F</w:t>
      </w:r>
      <w:r w:rsidRPr="00B40E13">
        <w:rPr>
          <w:rFonts w:ascii="Arial" w:hAnsi="Arial" w:cs="Arial"/>
          <w:sz w:val="24"/>
          <w:szCs w:val="24"/>
        </w:rPr>
        <w:t xml:space="preserve">lu. There may be a rebound in </w:t>
      </w:r>
      <w:r w:rsidR="002310DC">
        <w:rPr>
          <w:rFonts w:ascii="Arial" w:hAnsi="Arial" w:cs="Arial"/>
          <w:sz w:val="24"/>
          <w:szCs w:val="24"/>
        </w:rPr>
        <w:t>F</w:t>
      </w:r>
      <w:r w:rsidRPr="00B40E13">
        <w:rPr>
          <w:rFonts w:ascii="Arial" w:hAnsi="Arial" w:cs="Arial"/>
          <w:sz w:val="24"/>
          <w:szCs w:val="24"/>
        </w:rPr>
        <w:t xml:space="preserve">lu levels this coming winter following low levels in the past 2 </w:t>
      </w:r>
      <w:proofErr w:type="spellStart"/>
      <w:proofErr w:type="gramStart"/>
      <w:r w:rsidRPr="00B40E13">
        <w:rPr>
          <w:rFonts w:ascii="Arial" w:hAnsi="Arial" w:cs="Arial"/>
          <w:sz w:val="24"/>
          <w:szCs w:val="24"/>
        </w:rPr>
        <w:t>years.The</w:t>
      </w:r>
      <w:proofErr w:type="spellEnd"/>
      <w:proofErr w:type="gramEnd"/>
      <w:r w:rsidRPr="00B40E13">
        <w:rPr>
          <w:rFonts w:ascii="Arial" w:hAnsi="Arial" w:cs="Arial"/>
          <w:sz w:val="24"/>
          <w:szCs w:val="24"/>
        </w:rPr>
        <w:t xml:space="preserve"> vaccination is free and is a quick, simple, painless spray up the nose. </w:t>
      </w:r>
    </w:p>
    <w:p w14:paraId="09AEBD35" w14:textId="77777777" w:rsidR="002310DC" w:rsidRDefault="002310DC" w:rsidP="00B40E13">
      <w:pPr>
        <w:spacing w:before="100" w:beforeAutospacing="1" w:after="100" w:afterAutospacing="1"/>
        <w:rPr>
          <w:b/>
          <w:bCs/>
          <w:sz w:val="28"/>
          <w:szCs w:val="28"/>
        </w:rPr>
      </w:pPr>
      <w:r w:rsidRPr="002310DC">
        <w:rPr>
          <w:b/>
          <w:bCs/>
          <w:sz w:val="28"/>
          <w:szCs w:val="28"/>
        </w:rPr>
        <w:t>Please complete the online consent form.</w:t>
      </w:r>
    </w:p>
    <w:p w14:paraId="2A126637" w14:textId="0BB03A86" w:rsidR="002310DC" w:rsidRPr="002310DC" w:rsidRDefault="002310DC" w:rsidP="00B40E13">
      <w:pPr>
        <w:spacing w:before="100" w:beforeAutospacing="1" w:after="100" w:afterAutospacing="1"/>
        <w:rPr>
          <w:sz w:val="28"/>
          <w:szCs w:val="28"/>
        </w:rPr>
      </w:pPr>
      <w:r>
        <w:rPr>
          <w:sz w:val="28"/>
          <w:szCs w:val="28"/>
        </w:rPr>
        <w:t>If you DO NOT wish your child to be vaccinated</w:t>
      </w:r>
      <w:r w:rsidRPr="002310DC">
        <w:rPr>
          <w:sz w:val="28"/>
          <w:szCs w:val="28"/>
        </w:rPr>
        <w:t xml:space="preserve"> for </w:t>
      </w:r>
      <w:r>
        <w:rPr>
          <w:sz w:val="28"/>
          <w:szCs w:val="28"/>
        </w:rPr>
        <w:t xml:space="preserve">whatever </w:t>
      </w:r>
      <w:proofErr w:type="gramStart"/>
      <w:r>
        <w:rPr>
          <w:sz w:val="28"/>
          <w:szCs w:val="28"/>
        </w:rPr>
        <w:t>reason</w:t>
      </w:r>
      <w:proofErr w:type="gramEnd"/>
      <w:r>
        <w:rPr>
          <w:sz w:val="28"/>
          <w:szCs w:val="28"/>
        </w:rPr>
        <w:t xml:space="preserve"> please complete the form stating NO and the reasons.</w:t>
      </w:r>
    </w:p>
    <w:p w14:paraId="478E1EC3" w14:textId="2EAD1618" w:rsidR="00B40E13" w:rsidRPr="002310DC" w:rsidRDefault="00B40E13" w:rsidP="00B40E13">
      <w:pPr>
        <w:spacing w:before="100" w:beforeAutospacing="1" w:after="100" w:afterAutospacing="1"/>
        <w:rPr>
          <w:b/>
          <w:bCs/>
          <w:sz w:val="24"/>
          <w:szCs w:val="24"/>
        </w:rPr>
      </w:pPr>
      <w:r w:rsidRPr="002310DC">
        <w:rPr>
          <w:rFonts w:ascii="Arial" w:hAnsi="Arial" w:cs="Arial"/>
          <w:b/>
          <w:bCs/>
          <w:sz w:val="24"/>
          <w:szCs w:val="24"/>
        </w:rPr>
        <w:t>Online Consent Form: </w:t>
      </w:r>
    </w:p>
    <w:p w14:paraId="758A54AF" w14:textId="3D832ECE" w:rsidR="002310DC" w:rsidRDefault="002310DC" w:rsidP="002310DC">
      <w:pPr>
        <w:spacing w:before="100" w:beforeAutospacing="1" w:after="100" w:afterAutospacing="1"/>
        <w:rPr>
          <w:rFonts w:ascii="Arial" w:hAnsi="Arial" w:cs="Arial"/>
          <w:sz w:val="24"/>
          <w:szCs w:val="24"/>
        </w:rPr>
      </w:pPr>
      <w:r>
        <w:rPr>
          <w:rFonts w:ascii="Arial" w:hAnsi="Arial" w:cs="Arial"/>
          <w:sz w:val="24"/>
          <w:szCs w:val="24"/>
        </w:rPr>
        <w:t>U</w:t>
      </w:r>
      <w:r w:rsidR="00B40E13" w:rsidRPr="00B40E13">
        <w:rPr>
          <w:rFonts w:ascii="Arial" w:hAnsi="Arial" w:cs="Arial"/>
          <w:sz w:val="24"/>
          <w:szCs w:val="24"/>
        </w:rPr>
        <w:t xml:space="preserve">se the link </w:t>
      </w:r>
      <w:r>
        <w:rPr>
          <w:rFonts w:ascii="Arial" w:hAnsi="Arial" w:cs="Arial"/>
          <w:sz w:val="24"/>
          <w:szCs w:val="24"/>
        </w:rPr>
        <w:t xml:space="preserve">below </w:t>
      </w:r>
      <w:r w:rsidR="00B40E13" w:rsidRPr="00B40E13">
        <w:rPr>
          <w:rFonts w:ascii="Arial" w:hAnsi="Arial" w:cs="Arial"/>
          <w:sz w:val="24"/>
          <w:szCs w:val="24"/>
        </w:rPr>
        <w:t xml:space="preserve">to access the online consent form: </w:t>
      </w:r>
    </w:p>
    <w:p w14:paraId="323F0B7D" w14:textId="515F9912" w:rsidR="00B40E13" w:rsidRDefault="00BB7C13" w:rsidP="003A31CA">
      <w:pPr>
        <w:spacing w:before="100" w:beforeAutospacing="1" w:after="100" w:afterAutospacing="1"/>
        <w:jc w:val="center"/>
        <w:rPr>
          <w:rStyle w:val="Hyperlink"/>
          <w:rFonts w:ascii="Arial" w:hAnsi="Arial" w:cs="Arial"/>
          <w:b/>
          <w:bCs/>
          <w:color w:val="FF0000"/>
          <w:sz w:val="32"/>
          <w:szCs w:val="32"/>
        </w:rPr>
      </w:pPr>
      <w:hyperlink r:id="rId11" w:history="1">
        <w:r w:rsidR="002310DC" w:rsidRPr="00782E63">
          <w:rPr>
            <w:rStyle w:val="Hyperlink"/>
            <w:rFonts w:ascii="Arial" w:hAnsi="Arial" w:cs="Arial"/>
            <w:b/>
            <w:bCs/>
            <w:sz w:val="32"/>
            <w:szCs w:val="32"/>
          </w:rPr>
          <w:t>www.bthimmunisations.co.uk/Forms/Flu</w:t>
        </w:r>
      </w:hyperlink>
    </w:p>
    <w:p w14:paraId="756A9192" w14:textId="44D8F4CF" w:rsidR="00B83E8C" w:rsidRDefault="002310DC" w:rsidP="002310DC">
      <w:pPr>
        <w:spacing w:before="100" w:beforeAutospacing="1" w:after="100" w:afterAutospacing="1"/>
        <w:rPr>
          <w:rFonts w:ascii="Arial" w:hAnsi="Arial" w:cs="Arial"/>
          <w:sz w:val="24"/>
          <w:szCs w:val="24"/>
        </w:rPr>
      </w:pPr>
      <w:r>
        <w:rPr>
          <w:rFonts w:ascii="Arial" w:hAnsi="Arial" w:cs="Arial"/>
          <w:sz w:val="24"/>
          <w:szCs w:val="24"/>
        </w:rPr>
        <w:t>Enter</w:t>
      </w:r>
      <w:r w:rsidR="00B40E13" w:rsidRPr="00B40E13">
        <w:rPr>
          <w:rFonts w:ascii="Arial" w:hAnsi="Arial" w:cs="Arial"/>
          <w:sz w:val="24"/>
          <w:szCs w:val="24"/>
        </w:rPr>
        <w:t xml:space="preserve"> the unique school code</w:t>
      </w:r>
      <w:r>
        <w:rPr>
          <w:rFonts w:ascii="Arial" w:hAnsi="Arial" w:cs="Arial"/>
          <w:sz w:val="24"/>
          <w:szCs w:val="24"/>
        </w:rPr>
        <w:t xml:space="preserve"> with BP in capital </w:t>
      </w:r>
      <w:proofErr w:type="gramStart"/>
      <w:r>
        <w:rPr>
          <w:rFonts w:ascii="Arial" w:hAnsi="Arial" w:cs="Arial"/>
          <w:sz w:val="24"/>
          <w:szCs w:val="24"/>
        </w:rPr>
        <w:t>letters</w:t>
      </w:r>
      <w:proofErr w:type="gramEnd"/>
    </w:p>
    <w:p w14:paraId="37A87C6C" w14:textId="2CDE8AF3" w:rsidR="00B40E13" w:rsidRPr="00B83E8C" w:rsidRDefault="00B40E13" w:rsidP="002310DC">
      <w:pPr>
        <w:spacing w:before="100" w:beforeAutospacing="1" w:after="100" w:afterAutospacing="1"/>
        <w:rPr>
          <w:rFonts w:ascii="Helvetica" w:hAnsi="Helvetica"/>
          <w:b/>
          <w:bCs/>
          <w:color w:val="FF0000"/>
          <w:sz w:val="24"/>
          <w:szCs w:val="24"/>
          <w:shd w:val="clear" w:color="auto" w:fill="FFFFFF"/>
        </w:rPr>
      </w:pPr>
      <w:r w:rsidRPr="00B83E8C">
        <w:rPr>
          <w:rFonts w:ascii="Arial" w:hAnsi="Arial" w:cs="Arial"/>
          <w:color w:val="FF0000"/>
          <w:sz w:val="24"/>
          <w:szCs w:val="24"/>
        </w:rPr>
        <w:t>The code for your school is</w:t>
      </w:r>
      <w:r w:rsidR="002310DC">
        <w:rPr>
          <w:rFonts w:ascii="Arial" w:hAnsi="Arial" w:cs="Arial"/>
          <w:color w:val="FF0000"/>
          <w:sz w:val="24"/>
          <w:szCs w:val="24"/>
        </w:rPr>
        <w:t xml:space="preserve">: </w:t>
      </w:r>
      <w:r w:rsidRPr="00B83E8C">
        <w:rPr>
          <w:rFonts w:ascii="Arial" w:hAnsi="Arial" w:cs="Arial"/>
          <w:color w:val="FF0000"/>
          <w:sz w:val="24"/>
          <w:szCs w:val="24"/>
        </w:rPr>
        <w:t xml:space="preserve"> </w:t>
      </w:r>
      <w:r w:rsidR="00BB7C13">
        <w:rPr>
          <w:rFonts w:ascii="Arial" w:hAnsi="Arial" w:cs="Arial"/>
          <w:b/>
          <w:bCs/>
          <w:color w:val="000000"/>
          <w:sz w:val="40"/>
          <w:szCs w:val="40"/>
          <w:shd w:val="clear" w:color="auto" w:fill="FFFFFF"/>
        </w:rPr>
        <w:t>BP133398</w:t>
      </w:r>
    </w:p>
    <w:p w14:paraId="55BA160C" w14:textId="6C537A31" w:rsidR="00B40E13" w:rsidRPr="00B40E13" w:rsidRDefault="00B40E13" w:rsidP="00B40E13">
      <w:pPr>
        <w:spacing w:before="100" w:beforeAutospacing="1" w:after="100" w:afterAutospacing="1"/>
        <w:rPr>
          <w:sz w:val="24"/>
          <w:szCs w:val="24"/>
        </w:rPr>
      </w:pPr>
      <w:r w:rsidRPr="00B40E13">
        <w:rPr>
          <w:rFonts w:ascii="Arial" w:hAnsi="Arial" w:cs="Arial"/>
          <w:sz w:val="24"/>
          <w:szCs w:val="24"/>
        </w:rPr>
        <w:t xml:space="preserve">. </w:t>
      </w:r>
    </w:p>
    <w:p w14:paraId="6D88EF7C" w14:textId="77777777" w:rsidR="00B40E13" w:rsidRDefault="00B40E13" w:rsidP="00B40E13">
      <w:pPr>
        <w:spacing w:before="100" w:beforeAutospacing="1" w:after="100" w:afterAutospacing="1"/>
        <w:rPr>
          <w:rFonts w:ascii="Arial" w:hAnsi="Arial" w:cs="Arial"/>
          <w:sz w:val="24"/>
          <w:szCs w:val="24"/>
        </w:rPr>
      </w:pPr>
    </w:p>
    <w:p w14:paraId="1C005FC6" w14:textId="77777777" w:rsidR="00B40E13" w:rsidRDefault="00B40E13" w:rsidP="00B40E13">
      <w:pPr>
        <w:spacing w:before="100" w:beforeAutospacing="1" w:after="100" w:afterAutospacing="1"/>
        <w:rPr>
          <w:rFonts w:ascii="Arial" w:hAnsi="Arial" w:cs="Arial"/>
          <w:sz w:val="24"/>
          <w:szCs w:val="24"/>
        </w:rPr>
      </w:pPr>
    </w:p>
    <w:p w14:paraId="6AE834D5" w14:textId="77777777" w:rsidR="00B40E13" w:rsidRDefault="00B40E13" w:rsidP="00B40E13">
      <w:pPr>
        <w:spacing w:before="100" w:beforeAutospacing="1" w:after="100" w:afterAutospacing="1"/>
        <w:rPr>
          <w:rFonts w:ascii="Arial" w:hAnsi="Arial" w:cs="Arial"/>
          <w:sz w:val="24"/>
          <w:szCs w:val="24"/>
        </w:rPr>
      </w:pPr>
    </w:p>
    <w:p w14:paraId="4FA0FDBC" w14:textId="77777777" w:rsidR="00B40E13" w:rsidRDefault="00B40E13" w:rsidP="00B40E13">
      <w:pPr>
        <w:spacing w:before="100" w:beforeAutospacing="1" w:after="100" w:afterAutospacing="1"/>
        <w:rPr>
          <w:rFonts w:ascii="Arial" w:hAnsi="Arial" w:cs="Arial"/>
          <w:sz w:val="24"/>
          <w:szCs w:val="24"/>
        </w:rPr>
      </w:pPr>
    </w:p>
    <w:p w14:paraId="34ECEDCA" w14:textId="77777777" w:rsidR="00B40E13" w:rsidRDefault="00B40E13" w:rsidP="00B40E13">
      <w:pPr>
        <w:spacing w:before="100" w:beforeAutospacing="1" w:after="100" w:afterAutospacing="1"/>
        <w:rPr>
          <w:rFonts w:ascii="Arial" w:hAnsi="Arial" w:cs="Arial"/>
          <w:sz w:val="24"/>
          <w:szCs w:val="24"/>
        </w:rPr>
      </w:pPr>
    </w:p>
    <w:p w14:paraId="2CA37105" w14:textId="77777777" w:rsidR="00B40E13" w:rsidRDefault="00B40E13" w:rsidP="00B40E13">
      <w:pPr>
        <w:spacing w:before="100" w:beforeAutospacing="1" w:after="100" w:afterAutospacing="1"/>
        <w:rPr>
          <w:rFonts w:ascii="Arial" w:hAnsi="Arial" w:cs="Arial"/>
          <w:sz w:val="24"/>
          <w:szCs w:val="24"/>
        </w:rPr>
      </w:pPr>
    </w:p>
    <w:p w14:paraId="5EECA9E4" w14:textId="252A936D" w:rsidR="00B40E13" w:rsidRPr="00B40E13" w:rsidRDefault="00B40E13" w:rsidP="00B40E13">
      <w:pPr>
        <w:spacing w:before="100" w:beforeAutospacing="1" w:after="100" w:afterAutospacing="1"/>
        <w:rPr>
          <w:sz w:val="24"/>
          <w:szCs w:val="24"/>
        </w:rPr>
      </w:pPr>
      <w:r w:rsidRPr="00B40E13">
        <w:rPr>
          <w:rFonts w:ascii="Arial" w:hAnsi="Arial" w:cs="Arial"/>
          <w:sz w:val="24"/>
          <w:szCs w:val="24"/>
        </w:rPr>
        <w:t>Please inform the School Vaccination Team (</w:t>
      </w:r>
      <w:r w:rsidRPr="002310DC">
        <w:rPr>
          <w:rFonts w:ascii="Arial" w:hAnsi="Arial" w:cs="Arial"/>
          <w:b/>
          <w:bCs/>
          <w:sz w:val="24"/>
          <w:szCs w:val="24"/>
        </w:rPr>
        <w:t>Not School</w:t>
      </w:r>
      <w:r w:rsidRPr="00B40E13">
        <w:rPr>
          <w:rFonts w:ascii="Arial" w:hAnsi="Arial" w:cs="Arial"/>
          <w:sz w:val="24"/>
          <w:szCs w:val="24"/>
        </w:rPr>
        <w:t>) of the following on</w:t>
      </w:r>
    </w:p>
    <w:p w14:paraId="130B491D" w14:textId="6397C281" w:rsidR="00B40E13" w:rsidRPr="00B40E13" w:rsidRDefault="00B40E13" w:rsidP="00B40E13">
      <w:pPr>
        <w:spacing w:before="100" w:beforeAutospacing="1" w:after="100" w:afterAutospacing="1"/>
        <w:rPr>
          <w:sz w:val="24"/>
          <w:szCs w:val="24"/>
        </w:rPr>
      </w:pPr>
      <w:r w:rsidRPr="00B40E13">
        <w:rPr>
          <w:rFonts w:ascii="Arial" w:hAnsi="Arial" w:cs="Arial"/>
          <w:sz w:val="24"/>
          <w:szCs w:val="24"/>
        </w:rPr>
        <w:t> •           If your child has steroid tablets prescribed two weeks prior to vaccination.</w:t>
      </w:r>
    </w:p>
    <w:p w14:paraId="33008CF7" w14:textId="77777777" w:rsidR="00B40E13" w:rsidRPr="00B40E13" w:rsidRDefault="00B40E13" w:rsidP="00B40E13">
      <w:pPr>
        <w:spacing w:before="100" w:beforeAutospacing="1" w:after="100" w:afterAutospacing="1"/>
        <w:rPr>
          <w:sz w:val="24"/>
          <w:szCs w:val="24"/>
        </w:rPr>
      </w:pPr>
      <w:r w:rsidRPr="00B40E13">
        <w:rPr>
          <w:rFonts w:ascii="Arial" w:hAnsi="Arial" w:cs="Arial"/>
          <w:sz w:val="24"/>
          <w:szCs w:val="24"/>
        </w:rPr>
        <w:t xml:space="preserve">•           If in the few days prior to vaccination your child has been wheezy. </w:t>
      </w:r>
    </w:p>
    <w:p w14:paraId="372CB8BF" w14:textId="172431FB" w:rsidR="00B40E13" w:rsidRPr="00B83E8C" w:rsidRDefault="00B40E13" w:rsidP="00B83E8C">
      <w:pPr>
        <w:spacing w:before="100" w:beforeAutospacing="1" w:after="100" w:afterAutospacing="1"/>
        <w:rPr>
          <w:rFonts w:ascii="Arial" w:hAnsi="Arial" w:cs="Arial"/>
          <w:sz w:val="24"/>
          <w:szCs w:val="24"/>
        </w:rPr>
      </w:pPr>
      <w:r w:rsidRPr="00B40E13">
        <w:rPr>
          <w:rFonts w:ascii="Arial" w:hAnsi="Arial" w:cs="Arial"/>
          <w:sz w:val="24"/>
          <w:szCs w:val="24"/>
        </w:rPr>
        <w:t xml:space="preserve">•           If </w:t>
      </w:r>
      <w:r w:rsidR="00AA47A3">
        <w:rPr>
          <w:rFonts w:ascii="Arial" w:hAnsi="Arial" w:cs="Arial"/>
          <w:sz w:val="24"/>
          <w:szCs w:val="24"/>
        </w:rPr>
        <w:t>after consenting</w:t>
      </w:r>
      <w:r w:rsidRPr="00B40E13">
        <w:rPr>
          <w:rFonts w:ascii="Arial" w:hAnsi="Arial" w:cs="Arial"/>
          <w:sz w:val="24"/>
          <w:szCs w:val="24"/>
        </w:rPr>
        <w:t xml:space="preserve"> you take your child to your GP surgery to receive </w:t>
      </w:r>
      <w:r w:rsidR="00AA47A3">
        <w:rPr>
          <w:rFonts w:ascii="Arial" w:hAnsi="Arial" w:cs="Arial"/>
          <w:sz w:val="24"/>
          <w:szCs w:val="24"/>
        </w:rPr>
        <w:t>their vaccination</w:t>
      </w:r>
    </w:p>
    <w:p w14:paraId="3DDA7DB6" w14:textId="629E2B98" w:rsidR="00B40E13" w:rsidRDefault="00B40E13" w:rsidP="00B40E13">
      <w:pPr>
        <w:spacing w:before="100" w:beforeAutospacing="1" w:after="100" w:afterAutospacing="1"/>
        <w:rPr>
          <w:rFonts w:ascii="Arial" w:hAnsi="Arial" w:cs="Arial"/>
          <w:sz w:val="24"/>
          <w:szCs w:val="24"/>
        </w:rPr>
      </w:pPr>
      <w:r w:rsidRPr="00AA47A3">
        <w:rPr>
          <w:rFonts w:ascii="Arial" w:hAnsi="Arial" w:cs="Arial"/>
          <w:b/>
          <w:bCs/>
          <w:sz w:val="24"/>
          <w:szCs w:val="24"/>
        </w:rPr>
        <w:t xml:space="preserve">It is your responsibility to contact the school vaccination team to ensure they do not receive the </w:t>
      </w:r>
      <w:proofErr w:type="spellStart"/>
      <w:r w:rsidRPr="00AA47A3">
        <w:rPr>
          <w:rFonts w:ascii="Arial" w:hAnsi="Arial" w:cs="Arial"/>
          <w:b/>
          <w:bCs/>
          <w:sz w:val="24"/>
          <w:szCs w:val="24"/>
        </w:rPr>
        <w:t>immunisation</w:t>
      </w:r>
      <w:proofErr w:type="spellEnd"/>
      <w:r w:rsidRPr="00AA47A3">
        <w:rPr>
          <w:rFonts w:ascii="Arial" w:hAnsi="Arial" w:cs="Arial"/>
          <w:b/>
          <w:bCs/>
          <w:sz w:val="24"/>
          <w:szCs w:val="24"/>
        </w:rPr>
        <w:t xml:space="preserve"> again.</w:t>
      </w:r>
      <w:r w:rsidR="00AA47A3">
        <w:rPr>
          <w:rFonts w:ascii="Arial" w:hAnsi="Arial" w:cs="Arial"/>
          <w:b/>
          <w:bCs/>
          <w:sz w:val="24"/>
          <w:szCs w:val="24"/>
        </w:rPr>
        <w:t xml:space="preserve"> </w:t>
      </w:r>
      <w:r w:rsidR="002310DC" w:rsidRPr="00AA47A3">
        <w:rPr>
          <w:rFonts w:ascii="Arial" w:hAnsi="Arial" w:cs="Arial"/>
          <w:b/>
          <w:bCs/>
          <w:sz w:val="24"/>
          <w:szCs w:val="24"/>
        </w:rPr>
        <w:t>Our contact details are</w:t>
      </w:r>
      <w:r w:rsidR="002310DC">
        <w:rPr>
          <w:rFonts w:ascii="Arial" w:hAnsi="Arial" w:cs="Arial"/>
          <w:sz w:val="24"/>
          <w:szCs w:val="24"/>
        </w:rPr>
        <w:t>:</w:t>
      </w:r>
    </w:p>
    <w:p w14:paraId="7414CF30" w14:textId="77777777" w:rsidR="002310DC" w:rsidRPr="002310DC" w:rsidRDefault="002310DC" w:rsidP="002310DC">
      <w:pPr>
        <w:spacing w:before="100" w:beforeAutospacing="1" w:after="100" w:afterAutospacing="1"/>
        <w:rPr>
          <w:rFonts w:ascii="Arial" w:hAnsi="Arial" w:cs="Arial"/>
          <w:sz w:val="24"/>
          <w:szCs w:val="24"/>
        </w:rPr>
      </w:pPr>
      <w:r w:rsidRPr="002310DC">
        <w:rPr>
          <w:rFonts w:ascii="Arial" w:hAnsi="Arial" w:cs="Arial"/>
          <w:sz w:val="24"/>
          <w:szCs w:val="24"/>
        </w:rPr>
        <w:t xml:space="preserve">Blackpool, </w:t>
      </w:r>
      <w:proofErr w:type="spellStart"/>
      <w:r w:rsidRPr="002310DC">
        <w:rPr>
          <w:rFonts w:ascii="Arial" w:hAnsi="Arial" w:cs="Arial"/>
          <w:sz w:val="24"/>
          <w:szCs w:val="24"/>
        </w:rPr>
        <w:t>Wyre</w:t>
      </w:r>
      <w:proofErr w:type="spellEnd"/>
      <w:r w:rsidRPr="002310DC">
        <w:rPr>
          <w:rFonts w:ascii="Arial" w:hAnsi="Arial" w:cs="Arial"/>
          <w:sz w:val="24"/>
          <w:szCs w:val="24"/>
        </w:rPr>
        <w:t xml:space="preserve"> &amp; Fylde: 01253 951984</w:t>
      </w:r>
    </w:p>
    <w:p w14:paraId="4743ECED" w14:textId="5D5D62B1" w:rsidR="002310DC" w:rsidRDefault="002310DC" w:rsidP="002310DC">
      <w:pPr>
        <w:spacing w:before="100" w:beforeAutospacing="1" w:after="100" w:afterAutospacing="1"/>
        <w:rPr>
          <w:rFonts w:ascii="Arial" w:hAnsi="Arial" w:cs="Arial"/>
          <w:sz w:val="24"/>
          <w:szCs w:val="24"/>
        </w:rPr>
      </w:pPr>
      <w:r w:rsidRPr="002310DC">
        <w:rPr>
          <w:rFonts w:ascii="Arial" w:hAnsi="Arial" w:cs="Arial"/>
          <w:sz w:val="24"/>
          <w:szCs w:val="24"/>
        </w:rPr>
        <w:t>Lancaster &amp; Morecambe: 01524 406672</w:t>
      </w:r>
    </w:p>
    <w:p w14:paraId="0CD84BD6" w14:textId="629FFCB0" w:rsidR="00B40E13" w:rsidRPr="00B40E13" w:rsidRDefault="00B40E13" w:rsidP="00B40E13">
      <w:pPr>
        <w:spacing w:before="100" w:beforeAutospacing="1" w:after="100" w:afterAutospacing="1"/>
        <w:rPr>
          <w:sz w:val="24"/>
          <w:szCs w:val="24"/>
        </w:rPr>
      </w:pPr>
      <w:r w:rsidRPr="00B40E13">
        <w:rPr>
          <w:rFonts w:ascii="Arial" w:hAnsi="Arial" w:cs="Arial"/>
          <w:sz w:val="24"/>
          <w:szCs w:val="24"/>
        </w:rPr>
        <w:t xml:space="preserve">A leaflet explaining the vaccination </w:t>
      </w:r>
      <w:proofErr w:type="spellStart"/>
      <w:r w:rsidRPr="00B40E13">
        <w:rPr>
          <w:rFonts w:ascii="Arial" w:hAnsi="Arial" w:cs="Arial"/>
          <w:sz w:val="24"/>
          <w:szCs w:val="24"/>
        </w:rPr>
        <w:t>programme</w:t>
      </w:r>
      <w:proofErr w:type="spellEnd"/>
      <w:r w:rsidRPr="00B40E13">
        <w:rPr>
          <w:rFonts w:ascii="Arial" w:hAnsi="Arial" w:cs="Arial"/>
          <w:sz w:val="24"/>
          <w:szCs w:val="24"/>
        </w:rPr>
        <w:t xml:space="preserve"> can be accessed by clicking the following link: </w:t>
      </w:r>
      <w:hyperlink r:id="rId12" w:tgtFrame="_blank" w:history="1">
        <w:r w:rsidRPr="00EB25F0">
          <w:rPr>
            <w:rStyle w:val="Hyperlink"/>
            <w:rFonts w:ascii="Arial" w:hAnsi="Arial" w:cs="Arial"/>
            <w:sz w:val="32"/>
            <w:szCs w:val="32"/>
          </w:rPr>
          <w:t>Flu vaccination for children</w:t>
        </w:r>
      </w:hyperlink>
    </w:p>
    <w:p w14:paraId="5CED9CCC" w14:textId="68FB5602" w:rsidR="00B40E13" w:rsidRPr="00B40E13" w:rsidRDefault="00B40E13" w:rsidP="00B40E13">
      <w:pPr>
        <w:spacing w:before="100" w:beforeAutospacing="1" w:after="100" w:afterAutospacing="1"/>
        <w:rPr>
          <w:sz w:val="24"/>
          <w:szCs w:val="24"/>
        </w:rPr>
      </w:pPr>
      <w:r w:rsidRPr="00B40E13">
        <w:rPr>
          <w:rFonts w:ascii="Arial" w:hAnsi="Arial" w:cs="Arial"/>
          <w:sz w:val="24"/>
          <w:szCs w:val="24"/>
        </w:rPr>
        <w:t>Yours faithfully,</w:t>
      </w:r>
    </w:p>
    <w:p w14:paraId="2AA59CA8" w14:textId="0D1F8B3B" w:rsidR="00C1654D" w:rsidRPr="00B40E13" w:rsidRDefault="00B40E13" w:rsidP="00B40E13">
      <w:pPr>
        <w:spacing w:before="100" w:beforeAutospacing="1" w:after="100" w:afterAutospacing="1"/>
        <w:rPr>
          <w:rFonts w:ascii="Arial" w:hAnsi="Arial" w:cs="Arial"/>
          <w:color w:val="000000"/>
          <w:sz w:val="24"/>
          <w:szCs w:val="24"/>
          <w:lang w:eastAsia="en-GB"/>
        </w:rPr>
      </w:pPr>
      <w:r w:rsidRPr="00B40E13">
        <w:rPr>
          <w:rFonts w:ascii="Arial" w:hAnsi="Arial" w:cs="Arial"/>
          <w:sz w:val="24"/>
          <w:szCs w:val="24"/>
        </w:rPr>
        <w:t>School Age Vaccination Team</w:t>
      </w:r>
    </w:p>
    <w:p w14:paraId="3E3607CB" w14:textId="77777777" w:rsidR="00C1654D" w:rsidRPr="00B40E13" w:rsidRDefault="00C1654D" w:rsidP="00B40E13">
      <w:pPr>
        <w:spacing w:before="100" w:after="100"/>
        <w:rPr>
          <w:rFonts w:ascii="Arial" w:hAnsi="Arial" w:cs="Arial"/>
          <w:color w:val="000000"/>
          <w:sz w:val="24"/>
          <w:szCs w:val="24"/>
          <w:lang w:eastAsia="en-GB"/>
        </w:rPr>
      </w:pPr>
    </w:p>
    <w:sectPr w:rsidR="00C1654D" w:rsidRPr="00B40E13" w:rsidSect="00F900DA">
      <w:headerReference w:type="default" r:id="rId13"/>
      <w:headerReference w:type="first" r:id="rId14"/>
      <w:footerReference w:type="first" r:id="rId15"/>
      <w:pgSz w:w="11906" w:h="16838"/>
      <w:pgMar w:top="1440" w:right="1797" w:bottom="567" w:left="1276" w:header="1984"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61E22" w14:textId="77777777" w:rsidR="00913C1A" w:rsidRDefault="00913C1A">
      <w:r>
        <w:separator/>
      </w:r>
    </w:p>
  </w:endnote>
  <w:endnote w:type="continuationSeparator" w:id="0">
    <w:p w14:paraId="7967C3AB" w14:textId="77777777" w:rsidR="00913C1A" w:rsidRDefault="0091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12DD" w14:textId="77777777" w:rsidR="00FC30C8" w:rsidRDefault="00FC30C8" w:rsidP="003C5150">
    <w:pPr>
      <w:pStyle w:val="Heading3"/>
      <w:jc w:val="center"/>
      <w:rPr>
        <w:rFonts w:ascii="Arial" w:eastAsia="Times New Roman" w:hAnsi="Arial" w:cs="Arial"/>
        <w:sz w:val="12"/>
        <w:szCs w:val="12"/>
        <w:u w:val="none"/>
        <w:lang w:val="en-US"/>
      </w:rPr>
    </w:pPr>
  </w:p>
  <w:p w14:paraId="658696A7" w14:textId="77777777" w:rsidR="0033721F" w:rsidRDefault="0033721F" w:rsidP="0033721F">
    <w:pPr>
      <w:ind w:firstLine="720"/>
      <w:rPr>
        <w:rFonts w:ascii="Arial" w:hAnsi="Arial" w:cs="Arial"/>
        <w:b/>
        <w:sz w:val="12"/>
        <w:szCs w:val="12"/>
      </w:rPr>
    </w:pPr>
  </w:p>
  <w:p w14:paraId="774E73DC" w14:textId="77777777" w:rsidR="0033721F" w:rsidRDefault="0033721F" w:rsidP="0033721F">
    <w:pPr>
      <w:ind w:firstLine="720"/>
      <w:rPr>
        <w:rFonts w:ascii="Arial" w:hAnsi="Arial" w:cs="Arial"/>
        <w:b/>
        <w:sz w:val="12"/>
        <w:szCs w:val="12"/>
      </w:rPr>
    </w:pPr>
  </w:p>
  <w:p w14:paraId="17BFAE0B" w14:textId="46180EE1" w:rsidR="0033721F" w:rsidRDefault="00FC30C8" w:rsidP="00F900DA">
    <w:pPr>
      <w:spacing w:after="40"/>
      <w:ind w:left="142" w:right="3459"/>
      <w:rPr>
        <w:rFonts w:ascii="Arial" w:hAnsi="Arial" w:cs="Arial"/>
        <w:sz w:val="12"/>
        <w:szCs w:val="12"/>
      </w:rPr>
    </w:pPr>
    <w:r w:rsidRPr="00004E66">
      <w:rPr>
        <w:rFonts w:ascii="Arial" w:hAnsi="Arial" w:cs="Arial"/>
        <w:b/>
        <w:sz w:val="12"/>
        <w:szCs w:val="12"/>
      </w:rPr>
      <w:t xml:space="preserve">Chair: </w:t>
    </w:r>
    <w:r w:rsidR="001C66EF">
      <w:rPr>
        <w:rFonts w:ascii="Arial" w:hAnsi="Arial" w:cs="Arial"/>
        <w:sz w:val="12"/>
        <w:szCs w:val="12"/>
      </w:rPr>
      <w:t>Steve Fogg</w:t>
    </w:r>
    <w:r>
      <w:rPr>
        <w:rFonts w:ascii="Arial" w:hAnsi="Arial" w:cs="Arial"/>
        <w:sz w:val="12"/>
        <w:szCs w:val="12"/>
      </w:rPr>
      <w:tab/>
    </w:r>
  </w:p>
  <w:p w14:paraId="2F849DDC" w14:textId="77777777" w:rsidR="00FC30C8" w:rsidRDefault="00FC30C8" w:rsidP="00F900DA">
    <w:pPr>
      <w:spacing w:after="40"/>
      <w:ind w:left="142" w:right="3459"/>
      <w:rPr>
        <w:rFonts w:ascii="Arial" w:hAnsi="Arial" w:cs="Arial"/>
        <w:sz w:val="12"/>
        <w:szCs w:val="12"/>
      </w:rPr>
    </w:pPr>
    <w:r w:rsidRPr="00004E66">
      <w:rPr>
        <w:rFonts w:ascii="Arial" w:hAnsi="Arial" w:cs="Arial"/>
        <w:b/>
        <w:sz w:val="12"/>
        <w:szCs w:val="12"/>
      </w:rPr>
      <w:t xml:space="preserve">Chief Executive: </w:t>
    </w:r>
    <w:r w:rsidR="0073533D">
      <w:rPr>
        <w:rFonts w:ascii="Arial" w:hAnsi="Arial" w:cs="Arial"/>
        <w:sz w:val="12"/>
        <w:szCs w:val="12"/>
      </w:rPr>
      <w:t>Trish Armstrong-Child</w:t>
    </w:r>
  </w:p>
  <w:p w14:paraId="0DA8CDCD" w14:textId="77777777" w:rsidR="00FC30C8" w:rsidRDefault="00FC30C8" w:rsidP="00F900DA">
    <w:pPr>
      <w:pStyle w:val="Heading3"/>
      <w:spacing w:after="40"/>
      <w:ind w:left="142" w:right="3459"/>
      <w:rPr>
        <w:rFonts w:ascii="Arial" w:eastAsia="Times New Roman" w:hAnsi="Arial" w:cs="Arial"/>
        <w:sz w:val="12"/>
        <w:szCs w:val="12"/>
        <w:u w:val="none"/>
        <w:lang w:val="en-US"/>
      </w:rPr>
    </w:pPr>
  </w:p>
  <w:p w14:paraId="1FEBF2E3" w14:textId="77777777" w:rsidR="002B3DA2" w:rsidRPr="007129E3" w:rsidRDefault="002B3DA2" w:rsidP="00F900DA">
    <w:pPr>
      <w:pStyle w:val="Heading3"/>
      <w:spacing w:after="40"/>
      <w:ind w:left="142" w:right="3459"/>
      <w:rPr>
        <w:rFonts w:ascii="Arial" w:eastAsia="Times New Roman" w:hAnsi="Arial" w:cs="Arial"/>
        <w:sz w:val="12"/>
        <w:szCs w:val="12"/>
        <w:u w:val="none"/>
        <w:lang w:val="en-US"/>
      </w:rPr>
    </w:pPr>
    <w:r w:rsidRPr="007129E3">
      <w:rPr>
        <w:rFonts w:ascii="Arial" w:eastAsia="Times New Roman" w:hAnsi="Arial" w:cs="Arial"/>
        <w:sz w:val="12"/>
        <w:szCs w:val="12"/>
        <w:u w:val="none"/>
        <w:lang w:val="en-US"/>
      </w:rPr>
      <w:t xml:space="preserve">RESEARCH MATTERS AND SAVES LIVES </w:t>
    </w:r>
    <w:r w:rsidR="00015645">
      <w:rPr>
        <w:rFonts w:ascii="Arial" w:eastAsia="Times New Roman" w:hAnsi="Arial" w:cs="Arial"/>
        <w:sz w:val="12"/>
        <w:szCs w:val="12"/>
        <w:u w:val="none"/>
        <w:lang w:val="en-US"/>
      </w:rPr>
      <w:t>–</w:t>
    </w:r>
    <w:r w:rsidRPr="007129E3">
      <w:rPr>
        <w:rFonts w:ascii="Arial" w:eastAsia="Times New Roman" w:hAnsi="Arial" w:cs="Arial"/>
        <w:sz w:val="12"/>
        <w:szCs w:val="12"/>
        <w:u w:val="none"/>
        <w:lang w:val="en-US"/>
      </w:rPr>
      <w:t xml:space="preserve"> TODAY’S RESEARCH IS TOMORROW</w:t>
    </w:r>
    <w:r w:rsidR="006D2E5A">
      <w:rPr>
        <w:rFonts w:ascii="Arial" w:eastAsia="Times New Roman" w:hAnsi="Arial" w:cs="Arial"/>
        <w:sz w:val="12"/>
        <w:szCs w:val="12"/>
        <w:u w:val="none"/>
        <w:lang w:val="en-US"/>
      </w:rPr>
      <w:t>’</w:t>
    </w:r>
    <w:r w:rsidRPr="007129E3">
      <w:rPr>
        <w:rFonts w:ascii="Arial" w:eastAsia="Times New Roman" w:hAnsi="Arial" w:cs="Arial"/>
        <w:sz w:val="12"/>
        <w:szCs w:val="12"/>
        <w:u w:val="none"/>
        <w:lang w:val="en-US"/>
      </w:rPr>
      <w:t>S CARE</w:t>
    </w:r>
  </w:p>
  <w:p w14:paraId="39D1B7E5" w14:textId="77777777" w:rsidR="00004E66" w:rsidRPr="002B3DA2" w:rsidRDefault="002B3DA2" w:rsidP="00F900DA">
    <w:pPr>
      <w:spacing w:after="40"/>
      <w:ind w:left="142" w:right="3459"/>
      <w:rPr>
        <w:rFonts w:ascii="Arial" w:hAnsi="Arial" w:cs="Arial"/>
        <w:sz w:val="12"/>
        <w:szCs w:val="12"/>
      </w:rPr>
    </w:pPr>
    <w:r w:rsidRPr="00004E66">
      <w:rPr>
        <w:rFonts w:ascii="Arial" w:hAnsi="Arial" w:cs="Arial"/>
        <w:bCs/>
        <w:sz w:val="12"/>
        <w:szCs w:val="12"/>
      </w:rPr>
      <w:t xml:space="preserve">Blackpool Teaching Hospitals is a Centre of Clinical and Research Excellence providing quality </w:t>
    </w:r>
    <w:r w:rsidR="00F900DA">
      <w:rPr>
        <w:rFonts w:ascii="Arial" w:hAnsi="Arial" w:cs="Arial"/>
        <w:bCs/>
        <w:sz w:val="12"/>
        <w:szCs w:val="12"/>
      </w:rPr>
      <w:br/>
    </w:r>
    <w:r w:rsidRPr="00004E66">
      <w:rPr>
        <w:rFonts w:ascii="Arial" w:hAnsi="Arial" w:cs="Arial"/>
        <w:bCs/>
        <w:sz w:val="12"/>
        <w:szCs w:val="12"/>
      </w:rPr>
      <w:t xml:space="preserve">up to date care. We are actively involved in </w:t>
    </w:r>
    <w:r w:rsidR="000F1667" w:rsidRPr="00004E66">
      <w:rPr>
        <w:rFonts w:ascii="Arial" w:hAnsi="Arial" w:cs="Arial"/>
        <w:bCs/>
        <w:sz w:val="12"/>
        <w:szCs w:val="12"/>
      </w:rPr>
      <w:t>undertaking research</w:t>
    </w:r>
    <w:r w:rsidRPr="00004E66">
      <w:rPr>
        <w:rFonts w:ascii="Arial" w:hAnsi="Arial" w:cs="Arial"/>
        <w:bCs/>
        <w:sz w:val="12"/>
        <w:szCs w:val="12"/>
      </w:rPr>
      <w:t xml:space="preserve"> to improve treatment of our patients</w:t>
    </w:r>
    <w:r w:rsidR="00015645">
      <w:rPr>
        <w:rFonts w:ascii="Arial" w:hAnsi="Arial" w:cs="Arial"/>
        <w:bCs/>
        <w:sz w:val="12"/>
        <w:szCs w:val="12"/>
      </w:rPr>
      <w:t>.</w:t>
    </w:r>
    <w:r w:rsidRPr="00004E66">
      <w:rPr>
        <w:rFonts w:ascii="Arial" w:hAnsi="Arial" w:cs="Arial"/>
        <w:bCs/>
        <w:sz w:val="12"/>
        <w:szCs w:val="12"/>
      </w:rPr>
      <w:t> A member of the healthcare team may discuss current clinical trials with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C63F" w14:textId="77777777" w:rsidR="00913C1A" w:rsidRDefault="00913C1A">
      <w:r>
        <w:separator/>
      </w:r>
    </w:p>
  </w:footnote>
  <w:footnote w:type="continuationSeparator" w:id="0">
    <w:p w14:paraId="6B80E010" w14:textId="77777777" w:rsidR="00913C1A" w:rsidRDefault="00913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89CE" w14:textId="280F9666" w:rsidR="002801D7" w:rsidRDefault="00B052D4">
    <w:pPr>
      <w:ind w:right="-873"/>
      <w:jc w:val="right"/>
    </w:pPr>
    <w:r>
      <w:rPr>
        <w:noProof/>
      </w:rPr>
      <w:drawing>
        <wp:anchor distT="0" distB="0" distL="114300" distR="114300" simplePos="0" relativeHeight="251666432" behindDoc="1" locked="0" layoutInCell="1" allowOverlap="1" wp14:anchorId="79099C78" wp14:editId="79090BBF">
          <wp:simplePos x="0" y="0"/>
          <wp:positionH relativeFrom="page">
            <wp:posOffset>635</wp:posOffset>
          </wp:positionH>
          <wp:positionV relativeFrom="page">
            <wp:posOffset>20955</wp:posOffset>
          </wp:positionV>
          <wp:extent cx="7560000" cy="10684800"/>
          <wp:effectExtent l="0" t="0" r="317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p w14:paraId="4EF19A99" w14:textId="77777777" w:rsidR="002801D7" w:rsidRDefault="002801D7">
    <w:pPr>
      <w:ind w:right="-873"/>
      <w:jc w:val="right"/>
    </w:pPr>
  </w:p>
  <w:p w14:paraId="25C4B5AD" w14:textId="77777777" w:rsidR="002801D7" w:rsidRDefault="00280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7313" w14:textId="77777777" w:rsidR="002801D7" w:rsidRDefault="0033721F" w:rsidP="00F900DA">
    <w:pPr>
      <w:ind w:left="142" w:right="-873"/>
      <w:jc w:val="right"/>
    </w:pPr>
    <w:r>
      <w:rPr>
        <w:noProof/>
      </w:rPr>
      <w:drawing>
        <wp:anchor distT="0" distB="0" distL="114300" distR="114300" simplePos="0" relativeHeight="251664384" behindDoc="1" locked="0" layoutInCell="1" allowOverlap="1" wp14:anchorId="773470B4" wp14:editId="31D4960A">
          <wp:simplePos x="0" y="0"/>
          <wp:positionH relativeFrom="page">
            <wp:align>left</wp:align>
          </wp:positionH>
          <wp:positionV relativeFrom="page">
            <wp:align>top</wp:align>
          </wp:positionV>
          <wp:extent cx="7559400" cy="10684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p w14:paraId="04AE6969" w14:textId="77777777" w:rsidR="0033721F" w:rsidRDefault="0033721F" w:rsidP="00015645">
    <w:pPr>
      <w:pStyle w:val="Header"/>
      <w:ind w:right="-873"/>
      <w:rPr>
        <w:rFonts w:ascii="Arial" w:hAnsi="Arial" w:cs="Arial"/>
        <w:sz w:val="18"/>
        <w:szCs w:val="18"/>
      </w:rPr>
    </w:pPr>
  </w:p>
  <w:p w14:paraId="320E9BE4" w14:textId="77777777" w:rsidR="00451D4C" w:rsidRDefault="00451D4C">
    <w:pPr>
      <w:pStyle w:val="Header"/>
      <w:ind w:right="-873"/>
      <w:jc w:val="right"/>
      <w:rPr>
        <w:rFonts w:ascii="Arial" w:hAnsi="Arial" w:cs="Arial"/>
        <w:sz w:val="18"/>
        <w:szCs w:val="18"/>
      </w:rPr>
    </w:pPr>
  </w:p>
  <w:p w14:paraId="757F3CE3" w14:textId="73208C25" w:rsidR="002801D7" w:rsidRPr="006F1FDA" w:rsidRDefault="00B052D4">
    <w:pPr>
      <w:pStyle w:val="Header"/>
      <w:ind w:right="-873"/>
      <w:jc w:val="right"/>
      <w:rPr>
        <w:rFonts w:ascii="Arial" w:hAnsi="Arial" w:cs="Arial"/>
        <w:sz w:val="18"/>
        <w:szCs w:val="18"/>
      </w:rPr>
    </w:pPr>
    <w:r>
      <w:rPr>
        <w:rFonts w:ascii="Arial" w:hAnsi="Arial" w:cs="Arial"/>
        <w:sz w:val="18"/>
        <w:szCs w:val="18"/>
      </w:rPr>
      <w:t xml:space="preserve">School Aged Children’s </w:t>
    </w:r>
    <w:proofErr w:type="spellStart"/>
    <w:r>
      <w:rPr>
        <w:rFonts w:ascii="Arial" w:hAnsi="Arial" w:cs="Arial"/>
        <w:sz w:val="18"/>
        <w:szCs w:val="18"/>
      </w:rPr>
      <w:t>Vacination</w:t>
    </w:r>
    <w:proofErr w:type="spellEnd"/>
    <w:r>
      <w:rPr>
        <w:rFonts w:ascii="Arial" w:hAnsi="Arial" w:cs="Arial"/>
        <w:sz w:val="18"/>
        <w:szCs w:val="18"/>
      </w:rPr>
      <w:t xml:space="preserve"> Team </w:t>
    </w:r>
  </w:p>
  <w:p w14:paraId="2D4FC01C" w14:textId="0A169CFD" w:rsidR="002801D7" w:rsidRPr="006F1FDA" w:rsidRDefault="00B052D4">
    <w:pPr>
      <w:pStyle w:val="Header"/>
      <w:ind w:right="-873"/>
      <w:jc w:val="right"/>
      <w:rPr>
        <w:rFonts w:ascii="Arial" w:hAnsi="Arial" w:cs="Arial"/>
        <w:sz w:val="18"/>
        <w:szCs w:val="18"/>
      </w:rPr>
    </w:pPr>
    <w:r>
      <w:rPr>
        <w:rFonts w:ascii="Arial" w:hAnsi="Arial" w:cs="Arial"/>
        <w:sz w:val="18"/>
        <w:szCs w:val="18"/>
      </w:rPr>
      <w:t xml:space="preserve">St Annes Health Centre, </w:t>
    </w:r>
  </w:p>
  <w:p w14:paraId="2DA869F2" w14:textId="35C60E12" w:rsidR="00B052D4" w:rsidRPr="006F1FDA" w:rsidRDefault="00B052D4" w:rsidP="00B052D4">
    <w:pPr>
      <w:pStyle w:val="Header"/>
      <w:ind w:right="-873"/>
      <w:jc w:val="right"/>
      <w:rPr>
        <w:rFonts w:ascii="Arial" w:hAnsi="Arial" w:cs="Arial"/>
        <w:sz w:val="18"/>
        <w:szCs w:val="18"/>
      </w:rPr>
    </w:pPr>
    <w:r>
      <w:rPr>
        <w:rFonts w:ascii="Arial" w:hAnsi="Arial" w:cs="Arial"/>
        <w:sz w:val="18"/>
        <w:szCs w:val="18"/>
      </w:rPr>
      <w:t xml:space="preserve">Durham Ave, </w:t>
    </w:r>
  </w:p>
  <w:p w14:paraId="30F52FCC" w14:textId="20913E39" w:rsidR="00B052D4" w:rsidRPr="006F1FDA" w:rsidRDefault="00B052D4" w:rsidP="00B052D4">
    <w:pPr>
      <w:pStyle w:val="Header"/>
      <w:ind w:right="-873"/>
      <w:jc w:val="right"/>
      <w:rPr>
        <w:rFonts w:ascii="Arial" w:hAnsi="Arial" w:cs="Arial"/>
        <w:sz w:val="18"/>
        <w:szCs w:val="18"/>
      </w:rPr>
    </w:pPr>
    <w:r>
      <w:rPr>
        <w:rFonts w:ascii="Arial" w:hAnsi="Arial" w:cs="Arial"/>
        <w:sz w:val="18"/>
        <w:szCs w:val="18"/>
      </w:rPr>
      <w:t>St Annes</w:t>
    </w:r>
  </w:p>
  <w:p w14:paraId="7C112B28" w14:textId="77777777" w:rsidR="002801D7" w:rsidRPr="006F1FDA" w:rsidRDefault="002801D7">
    <w:pPr>
      <w:pStyle w:val="Header"/>
      <w:ind w:right="-873"/>
      <w:jc w:val="right"/>
      <w:rPr>
        <w:rFonts w:ascii="Arial" w:hAnsi="Arial" w:cs="Arial"/>
        <w:sz w:val="18"/>
        <w:szCs w:val="18"/>
      </w:rPr>
    </w:pPr>
    <w:r w:rsidRPr="006F1FDA">
      <w:rPr>
        <w:rFonts w:ascii="Arial" w:hAnsi="Arial" w:cs="Arial"/>
        <w:sz w:val="18"/>
        <w:szCs w:val="18"/>
      </w:rPr>
      <w:t>Lancashire</w:t>
    </w:r>
  </w:p>
  <w:p w14:paraId="39B1A3BB" w14:textId="3FF51DB3" w:rsidR="002801D7" w:rsidRPr="006F1FDA" w:rsidRDefault="002801D7">
    <w:pPr>
      <w:pStyle w:val="Header"/>
      <w:ind w:right="-873"/>
      <w:jc w:val="right"/>
      <w:rPr>
        <w:rFonts w:ascii="Arial" w:hAnsi="Arial" w:cs="Arial"/>
        <w:sz w:val="18"/>
        <w:szCs w:val="18"/>
      </w:rPr>
    </w:pPr>
    <w:r w:rsidRPr="006F1FDA">
      <w:rPr>
        <w:rFonts w:ascii="Arial" w:hAnsi="Arial" w:cs="Arial"/>
        <w:sz w:val="18"/>
        <w:szCs w:val="18"/>
      </w:rPr>
      <w:t>FY</w:t>
    </w:r>
    <w:r w:rsidR="00B052D4">
      <w:rPr>
        <w:rFonts w:ascii="Arial" w:hAnsi="Arial" w:cs="Arial"/>
        <w:sz w:val="18"/>
        <w:szCs w:val="18"/>
      </w:rPr>
      <w:t>8</w:t>
    </w:r>
    <w:r w:rsidRPr="006F1FDA">
      <w:rPr>
        <w:rFonts w:ascii="Arial" w:hAnsi="Arial" w:cs="Arial"/>
        <w:sz w:val="18"/>
        <w:szCs w:val="18"/>
      </w:rPr>
      <w:t xml:space="preserve"> </w:t>
    </w:r>
    <w:r w:rsidR="00B052D4">
      <w:rPr>
        <w:rFonts w:ascii="Arial" w:hAnsi="Arial" w:cs="Arial"/>
        <w:sz w:val="18"/>
        <w:szCs w:val="18"/>
      </w:rPr>
      <w:t>2EP</w:t>
    </w:r>
  </w:p>
  <w:p w14:paraId="6EE2FCB2" w14:textId="77777777" w:rsidR="002801D7" w:rsidRPr="006F1FDA" w:rsidRDefault="002801D7">
    <w:pPr>
      <w:pStyle w:val="Header"/>
      <w:ind w:right="-873"/>
      <w:jc w:val="right"/>
      <w:rPr>
        <w:rFonts w:ascii="Arial" w:hAnsi="Arial" w:cs="Arial"/>
        <w:sz w:val="18"/>
        <w:szCs w:val="18"/>
      </w:rPr>
    </w:pPr>
  </w:p>
  <w:p w14:paraId="0CACAADE" w14:textId="77777777" w:rsidR="00B052D4" w:rsidRDefault="00B052D4" w:rsidP="00B052D4">
    <w:pPr>
      <w:pStyle w:val="Header"/>
      <w:ind w:right="-873"/>
      <w:jc w:val="right"/>
      <w:rPr>
        <w:rFonts w:ascii="Arial" w:hAnsi="Arial" w:cs="Arial"/>
        <w:sz w:val="18"/>
        <w:szCs w:val="18"/>
      </w:rPr>
    </w:pPr>
    <w:r>
      <w:rPr>
        <w:rFonts w:ascii="Arial" w:hAnsi="Arial" w:cs="Arial"/>
        <w:sz w:val="18"/>
        <w:szCs w:val="18"/>
      </w:rPr>
      <w:tab/>
    </w:r>
    <w:r>
      <w:rPr>
        <w:rFonts w:ascii="Arial" w:hAnsi="Arial" w:cs="Arial"/>
        <w:sz w:val="18"/>
        <w:szCs w:val="18"/>
      </w:rPr>
      <w:tab/>
      <w:t xml:space="preserve">01253 951984 </w:t>
    </w:r>
  </w:p>
  <w:p w14:paraId="1505289C" w14:textId="362A37D5" w:rsidR="002801D7" w:rsidRPr="006F1FDA" w:rsidRDefault="00B052D4" w:rsidP="00B052D4">
    <w:pPr>
      <w:pStyle w:val="Header"/>
      <w:ind w:right="-873"/>
      <w:jc w:val="right"/>
      <w:rPr>
        <w:rFonts w:ascii="Arial" w:hAnsi="Arial" w:cs="Arial"/>
        <w:sz w:val="18"/>
        <w:szCs w:val="18"/>
      </w:rPr>
    </w:pPr>
    <w:r w:rsidRPr="00B052D4">
      <w:rPr>
        <w:rFonts w:ascii="Arial" w:hAnsi="Arial" w:cs="Arial"/>
        <w:sz w:val="18"/>
        <w:szCs w:val="18"/>
      </w:rPr>
      <w:t>bfwh.school.vaccinationteam@nhs.net</w:t>
    </w:r>
  </w:p>
  <w:p w14:paraId="2B8B9FB9" w14:textId="5C58DB7A" w:rsidR="002801D7" w:rsidRDefault="00B052D4" w:rsidP="00B052D4">
    <w:pPr>
      <w:pStyle w:val="Header"/>
      <w:jc w:val="center"/>
    </w:pPr>
    <w:r>
      <w:rPr>
        <w:rFonts w:ascii="Arial" w:hAnsi="Arial" w:cs="Arial"/>
        <w:sz w:val="18"/>
        <w:szCs w:val="18"/>
      </w:rPr>
      <w:tab/>
    </w:r>
    <w:r>
      <w:rPr>
        <w:rFonts w:ascii="Arial" w:hAnsi="Arial" w:cs="Arial"/>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E8F"/>
    <w:multiLevelType w:val="multilevel"/>
    <w:tmpl w:val="328A42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18191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0A"/>
    <w:rsid w:val="00002796"/>
    <w:rsid w:val="00004E66"/>
    <w:rsid w:val="00010B2D"/>
    <w:rsid w:val="00010D7B"/>
    <w:rsid w:val="00015645"/>
    <w:rsid w:val="00044992"/>
    <w:rsid w:val="0004797A"/>
    <w:rsid w:val="0008006D"/>
    <w:rsid w:val="000A3D67"/>
    <w:rsid w:val="000A70D7"/>
    <w:rsid w:val="000F1667"/>
    <w:rsid w:val="0010068A"/>
    <w:rsid w:val="001702B1"/>
    <w:rsid w:val="001C66EF"/>
    <w:rsid w:val="001C74DE"/>
    <w:rsid w:val="001D2C08"/>
    <w:rsid w:val="001E18D9"/>
    <w:rsid w:val="002119F5"/>
    <w:rsid w:val="00213D32"/>
    <w:rsid w:val="002310DC"/>
    <w:rsid w:val="002543A1"/>
    <w:rsid w:val="00257754"/>
    <w:rsid w:val="002629C3"/>
    <w:rsid w:val="00265F8A"/>
    <w:rsid w:val="002801D7"/>
    <w:rsid w:val="00281B0A"/>
    <w:rsid w:val="00286D91"/>
    <w:rsid w:val="0028747E"/>
    <w:rsid w:val="00290406"/>
    <w:rsid w:val="0029412C"/>
    <w:rsid w:val="00295F99"/>
    <w:rsid w:val="002B1383"/>
    <w:rsid w:val="002B3DA2"/>
    <w:rsid w:val="002C37AA"/>
    <w:rsid w:val="002C4995"/>
    <w:rsid w:val="002C661C"/>
    <w:rsid w:val="002D31BB"/>
    <w:rsid w:val="002D3DC1"/>
    <w:rsid w:val="002D5E7C"/>
    <w:rsid w:val="002F743B"/>
    <w:rsid w:val="00316258"/>
    <w:rsid w:val="0033721F"/>
    <w:rsid w:val="003551CE"/>
    <w:rsid w:val="00357F2E"/>
    <w:rsid w:val="003602D9"/>
    <w:rsid w:val="00382FC3"/>
    <w:rsid w:val="003A31CA"/>
    <w:rsid w:val="003C5150"/>
    <w:rsid w:val="003E30EA"/>
    <w:rsid w:val="00404B6D"/>
    <w:rsid w:val="00451D4C"/>
    <w:rsid w:val="0048055E"/>
    <w:rsid w:val="0049205E"/>
    <w:rsid w:val="004966DF"/>
    <w:rsid w:val="004A7401"/>
    <w:rsid w:val="004B4F70"/>
    <w:rsid w:val="004D4CC9"/>
    <w:rsid w:val="004E3672"/>
    <w:rsid w:val="00527469"/>
    <w:rsid w:val="00530304"/>
    <w:rsid w:val="00550190"/>
    <w:rsid w:val="005573B4"/>
    <w:rsid w:val="005A47CD"/>
    <w:rsid w:val="005F34A3"/>
    <w:rsid w:val="005F5DE2"/>
    <w:rsid w:val="00606593"/>
    <w:rsid w:val="00610D35"/>
    <w:rsid w:val="006204AD"/>
    <w:rsid w:val="0066215D"/>
    <w:rsid w:val="006968D2"/>
    <w:rsid w:val="006B4B5A"/>
    <w:rsid w:val="006D2E5A"/>
    <w:rsid w:val="006E2067"/>
    <w:rsid w:val="006F1FDA"/>
    <w:rsid w:val="00704963"/>
    <w:rsid w:val="00707F2C"/>
    <w:rsid w:val="007129E3"/>
    <w:rsid w:val="0073533D"/>
    <w:rsid w:val="00740B4C"/>
    <w:rsid w:val="00754D65"/>
    <w:rsid w:val="00801CD7"/>
    <w:rsid w:val="00810798"/>
    <w:rsid w:val="00842AA0"/>
    <w:rsid w:val="008A3BD3"/>
    <w:rsid w:val="008C5717"/>
    <w:rsid w:val="008D0705"/>
    <w:rsid w:val="008D3E8A"/>
    <w:rsid w:val="008E27C3"/>
    <w:rsid w:val="008F7B61"/>
    <w:rsid w:val="00913C1A"/>
    <w:rsid w:val="00922875"/>
    <w:rsid w:val="0092757C"/>
    <w:rsid w:val="00946FA0"/>
    <w:rsid w:val="00956B65"/>
    <w:rsid w:val="009779BF"/>
    <w:rsid w:val="00980D5E"/>
    <w:rsid w:val="009910A8"/>
    <w:rsid w:val="009A2B09"/>
    <w:rsid w:val="009B0B6E"/>
    <w:rsid w:val="009B6658"/>
    <w:rsid w:val="009E1C41"/>
    <w:rsid w:val="009F5842"/>
    <w:rsid w:val="00A45E35"/>
    <w:rsid w:val="00A46FE3"/>
    <w:rsid w:val="00A6539A"/>
    <w:rsid w:val="00A70FDD"/>
    <w:rsid w:val="00AA0BDE"/>
    <w:rsid w:val="00AA47A3"/>
    <w:rsid w:val="00AA7BD3"/>
    <w:rsid w:val="00AC6607"/>
    <w:rsid w:val="00AE2D1F"/>
    <w:rsid w:val="00B00E9D"/>
    <w:rsid w:val="00B052D4"/>
    <w:rsid w:val="00B23A16"/>
    <w:rsid w:val="00B3012B"/>
    <w:rsid w:val="00B37249"/>
    <w:rsid w:val="00B40E13"/>
    <w:rsid w:val="00B417A0"/>
    <w:rsid w:val="00B83E8C"/>
    <w:rsid w:val="00BA29E6"/>
    <w:rsid w:val="00BA6DF8"/>
    <w:rsid w:val="00BB7450"/>
    <w:rsid w:val="00BB7C13"/>
    <w:rsid w:val="00BC25FE"/>
    <w:rsid w:val="00BC609E"/>
    <w:rsid w:val="00BE1113"/>
    <w:rsid w:val="00C01B63"/>
    <w:rsid w:val="00C114A9"/>
    <w:rsid w:val="00C1654D"/>
    <w:rsid w:val="00C97863"/>
    <w:rsid w:val="00CB09DE"/>
    <w:rsid w:val="00CB14B0"/>
    <w:rsid w:val="00D00C66"/>
    <w:rsid w:val="00D211C9"/>
    <w:rsid w:val="00D42B9E"/>
    <w:rsid w:val="00D445A5"/>
    <w:rsid w:val="00D6078C"/>
    <w:rsid w:val="00D7590F"/>
    <w:rsid w:val="00DC2D8A"/>
    <w:rsid w:val="00DF3ACA"/>
    <w:rsid w:val="00E479EC"/>
    <w:rsid w:val="00E6768D"/>
    <w:rsid w:val="00EB25F0"/>
    <w:rsid w:val="00EC431D"/>
    <w:rsid w:val="00EE35FE"/>
    <w:rsid w:val="00EF0313"/>
    <w:rsid w:val="00F07EBC"/>
    <w:rsid w:val="00F54EAA"/>
    <w:rsid w:val="00F829A2"/>
    <w:rsid w:val="00F900DA"/>
    <w:rsid w:val="00FA2E19"/>
    <w:rsid w:val="00FC1E7E"/>
    <w:rsid w:val="00FC30C8"/>
    <w:rsid w:val="00FC4A3C"/>
    <w:rsid w:val="00FC6E2D"/>
    <w:rsid w:val="00FD4E5D"/>
    <w:rsid w:val="00FE2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6B780"/>
  <w15:chartTrackingRefBased/>
  <w15:docId w15:val="{DC37E1A8-AE52-4A54-B2DE-EC85DFB3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3">
    <w:name w:val="heading 3"/>
    <w:basedOn w:val="Normal"/>
    <w:link w:val="Heading3Char"/>
    <w:uiPriority w:val="9"/>
    <w:semiHidden/>
    <w:unhideWhenUsed/>
    <w:qFormat/>
    <w:rsid w:val="00BE1113"/>
    <w:pPr>
      <w:outlineLvl w:val="2"/>
    </w:pPr>
    <w:rPr>
      <w:rFonts w:ascii="Comic Sans MS" w:eastAsia="Calibri" w:hAnsi="Comic Sans MS"/>
      <w:b/>
      <w:bCs/>
      <w:sz w:val="22"/>
      <w:szCs w:val="22"/>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3Char">
    <w:name w:val="Heading 3 Char"/>
    <w:link w:val="Heading3"/>
    <w:uiPriority w:val="9"/>
    <w:semiHidden/>
    <w:rsid w:val="00BE1113"/>
    <w:rPr>
      <w:rFonts w:ascii="Comic Sans MS" w:eastAsia="Calibri" w:hAnsi="Comic Sans MS"/>
      <w:b/>
      <w:bCs/>
      <w:sz w:val="22"/>
      <w:szCs w:val="22"/>
      <w:u w:val="single"/>
    </w:rPr>
  </w:style>
  <w:style w:type="table" w:styleId="TableGrid">
    <w:name w:val="Table Grid"/>
    <w:basedOn w:val="TableNormal"/>
    <w:rsid w:val="008D3E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8006D"/>
    <w:rPr>
      <w:rFonts w:ascii="Tahoma" w:hAnsi="Tahoma" w:cs="Tahoma"/>
      <w:sz w:val="16"/>
      <w:szCs w:val="16"/>
    </w:rPr>
  </w:style>
  <w:style w:type="character" w:customStyle="1" w:styleId="BalloonTextChar">
    <w:name w:val="Balloon Text Char"/>
    <w:link w:val="BalloonText"/>
    <w:rsid w:val="0008006D"/>
    <w:rPr>
      <w:rFonts w:ascii="Tahoma" w:hAnsi="Tahoma" w:cs="Tahoma"/>
      <w:sz w:val="16"/>
      <w:szCs w:val="16"/>
      <w:lang w:val="en-US" w:eastAsia="en-US"/>
    </w:rPr>
  </w:style>
  <w:style w:type="character" w:styleId="Hyperlink">
    <w:name w:val="Hyperlink"/>
    <w:basedOn w:val="DefaultParagraphFont"/>
    <w:uiPriority w:val="99"/>
    <w:unhideWhenUsed/>
    <w:rsid w:val="00946FA0"/>
    <w:rPr>
      <w:color w:val="0563C1"/>
      <w:u w:val="single"/>
    </w:rPr>
  </w:style>
  <w:style w:type="paragraph" w:customStyle="1" w:styleId="xxmsonormal">
    <w:name w:val="x_xmsonormal"/>
    <w:basedOn w:val="Normal"/>
    <w:rsid w:val="00946FA0"/>
    <w:rPr>
      <w:rFonts w:ascii="Calibri" w:eastAsiaTheme="minorHAnsi" w:hAnsi="Calibri" w:cs="Calibri"/>
      <w:sz w:val="22"/>
      <w:szCs w:val="22"/>
      <w:lang w:val="en-GB" w:eastAsia="en-GB"/>
    </w:rPr>
  </w:style>
  <w:style w:type="character" w:styleId="FollowedHyperlink">
    <w:name w:val="FollowedHyperlink"/>
    <w:basedOn w:val="DefaultParagraphFont"/>
    <w:rsid w:val="00EB25F0"/>
    <w:rPr>
      <w:color w:val="954F72" w:themeColor="followedHyperlink"/>
      <w:u w:val="single"/>
    </w:rPr>
  </w:style>
  <w:style w:type="character" w:styleId="UnresolvedMention">
    <w:name w:val="Unresolved Mention"/>
    <w:basedOn w:val="DefaultParagraphFont"/>
    <w:uiPriority w:val="99"/>
    <w:semiHidden/>
    <w:unhideWhenUsed/>
    <w:rsid w:val="00231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87745">
      <w:bodyDiv w:val="1"/>
      <w:marLeft w:val="0"/>
      <w:marRight w:val="0"/>
      <w:marTop w:val="0"/>
      <w:marBottom w:val="0"/>
      <w:divBdr>
        <w:top w:val="none" w:sz="0" w:space="0" w:color="auto"/>
        <w:left w:val="none" w:sz="0" w:space="0" w:color="auto"/>
        <w:bottom w:val="none" w:sz="0" w:space="0" w:color="auto"/>
        <w:right w:val="none" w:sz="0" w:space="0" w:color="auto"/>
      </w:divBdr>
    </w:div>
    <w:div w:id="697007416">
      <w:bodyDiv w:val="1"/>
      <w:marLeft w:val="0"/>
      <w:marRight w:val="0"/>
      <w:marTop w:val="0"/>
      <w:marBottom w:val="0"/>
      <w:divBdr>
        <w:top w:val="none" w:sz="0" w:space="0" w:color="auto"/>
        <w:left w:val="none" w:sz="0" w:space="0" w:color="auto"/>
        <w:bottom w:val="none" w:sz="0" w:space="0" w:color="auto"/>
        <w:right w:val="none" w:sz="0" w:space="0" w:color="auto"/>
      </w:divBdr>
    </w:div>
    <w:div w:id="1230994360">
      <w:bodyDiv w:val="1"/>
      <w:marLeft w:val="0"/>
      <w:marRight w:val="0"/>
      <w:marTop w:val="0"/>
      <w:marBottom w:val="0"/>
      <w:divBdr>
        <w:top w:val="none" w:sz="0" w:space="0" w:color="auto"/>
        <w:left w:val="none" w:sz="0" w:space="0" w:color="auto"/>
        <w:bottom w:val="none" w:sz="0" w:space="0" w:color="auto"/>
        <w:right w:val="none" w:sz="0" w:space="0" w:color="auto"/>
      </w:divBdr>
    </w:div>
    <w:div w:id="158796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flu-vaccination-leaflets-and-posters/protect-yourself-against-flu-information-for-parents-and-carers-of-preschool-and-primary-school-aged-childr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thimmunisations.co.uk/Forms/Fl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09AC51C127C4EB415566BF2EF7530" ma:contentTypeVersion="2" ma:contentTypeDescription="Create a new document." ma:contentTypeScope="" ma:versionID="c27c0ef97167efc48e378a3543044098">
  <xsd:schema xmlns:xsd="http://www.w3.org/2001/XMLSchema" xmlns:xs="http://www.w3.org/2001/XMLSchema" xmlns:p="http://schemas.microsoft.com/office/2006/metadata/properties" xmlns:ns1="http://schemas.microsoft.com/sharepoint/v3" xmlns:ns2="0bad8fe3-5959-42de-a75d-4d6b4c8fb126" targetNamespace="http://schemas.microsoft.com/office/2006/metadata/properties" ma:root="true" ma:fieldsID="8451c29ca8bc63fa492aee7036fe8870" ns1:_="" ns2:_="">
    <xsd:import namespace="http://schemas.microsoft.com/sharepoint/v3"/>
    <xsd:import namespace="0bad8fe3-5959-42de-a75d-4d6b4c8fb12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ad8fe3-5959-42de-a75d-4d6b4c8fb12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0bad8fe3-5959-42de-a75d-4d6b4c8fb126">
      <UserInfo>
        <DisplayName>Drayson Julie Ann (BFWH)</DisplayName>
        <AccountId>2105</AccountId>
        <AccountType/>
      </UserInfo>
      <UserInfo>
        <DisplayName>Brett Gillian (BFWH)</DisplayName>
        <AccountId>12669</AccountId>
        <AccountType/>
      </UserInfo>
      <UserInfo>
        <DisplayName>Harris Deborah (BFWH)</DisplayName>
        <AccountId>3910</AccountId>
        <AccountType/>
      </UserInfo>
      <UserInfo>
        <DisplayName>Badarulla MirzaMohammed (BFWH)</DisplayName>
        <AccountId>12396</AccountId>
        <AccountType/>
      </UserInfo>
    </SharedWithUsers>
  </documentManagement>
</p:properties>
</file>

<file path=customXml/itemProps1.xml><?xml version="1.0" encoding="utf-8"?>
<ds:datastoreItem xmlns:ds="http://schemas.openxmlformats.org/officeDocument/2006/customXml" ds:itemID="{7212CBBF-9329-499B-B9C5-870389D01651}">
  <ds:schemaRefs>
    <ds:schemaRef ds:uri="http://schemas.microsoft.com/sharepoint/v3/contenttype/forms"/>
  </ds:schemaRefs>
</ds:datastoreItem>
</file>

<file path=customXml/itemProps2.xml><?xml version="1.0" encoding="utf-8"?>
<ds:datastoreItem xmlns:ds="http://schemas.openxmlformats.org/officeDocument/2006/customXml" ds:itemID="{45FD937B-A70A-4996-A029-02DBE70E7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ad8fe3-5959-42de-a75d-4d6b4c8f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74E45-38BD-49F9-AC29-652774A207F9}">
  <ds:schemaRefs>
    <ds:schemaRef ds:uri="http://schemas.openxmlformats.org/officeDocument/2006/bibliography"/>
  </ds:schemaRefs>
</ds:datastoreItem>
</file>

<file path=customXml/itemProps4.xml><?xml version="1.0" encoding="utf-8"?>
<ds:datastoreItem xmlns:ds="http://schemas.openxmlformats.org/officeDocument/2006/customXml" ds:itemID="{A816BFA9-A9A5-4259-AF7F-24D9E7F718A4}">
  <ds:schemaRefs>
    <ds:schemaRef ds:uri="http://schemas.microsoft.com/office/2006/metadata/properties"/>
    <ds:schemaRef ds:uri="http://schemas.microsoft.com/office/infopath/2007/PartnerControls"/>
    <ds:schemaRef ds:uri="http://schemas.microsoft.com/sharepoint/v3"/>
    <ds:schemaRef ds:uri="0bad8fe3-5959-42de-a75d-4d6b4c8fb126"/>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151</TotalTime>
  <Pages>2</Pages>
  <Words>253</Words>
  <Characters>1646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BWF CHS NHS Trust</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JOHNSON, Laura (BLACKPOOL TEACHING HOSPITALS NHS FOUNDATION TRUST)</cp:lastModifiedBy>
  <cp:revision>2</cp:revision>
  <cp:lastPrinted>2018-12-20T11:36:00Z</cp:lastPrinted>
  <dcterms:created xsi:type="dcterms:W3CDTF">2023-09-11T10:25:00Z</dcterms:created>
  <dcterms:modified xsi:type="dcterms:W3CDTF">2023-09-11T10:25:00Z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0x0101001D609AC51C127C4EB415566BF2EF7530</vt:lpwstr>
  </property>
</Properties>
</file>